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rPr>
      </w:pPr>
      <w:r w:rsidDel="00000000" w:rsidR="00000000" w:rsidRPr="00000000">
        <w:rPr>
          <w:b w:val="1"/>
          <w:rtl w:val="0"/>
        </w:rPr>
        <w:t xml:space="preserve">Please review </w:t>
      </w:r>
      <w:hyperlink r:id="rId7">
        <w:r w:rsidDel="00000000" w:rsidR="00000000" w:rsidRPr="00000000">
          <w:rPr>
            <w:b w:val="1"/>
            <w:color w:val="1155cc"/>
            <w:u w:val="single"/>
            <w:rtl w:val="0"/>
          </w:rPr>
          <w:t xml:space="preserve">The Business Events Network terms and conditions</w:t>
        </w:r>
      </w:hyperlink>
      <w:r w:rsidDel="00000000" w:rsidR="00000000" w:rsidRPr="00000000">
        <w:rPr>
          <w:b w:val="1"/>
          <w:rtl w:val="0"/>
        </w:rPr>
        <w:t xml:space="preserve"> before using this template.</w:t>
      </w:r>
    </w:p>
    <w:p w:rsidR="00000000" w:rsidDel="00000000" w:rsidP="00000000" w:rsidRDefault="00000000" w:rsidRPr="00000000" w14:paraId="00000002">
      <w:pPr>
        <w:pStyle w:val="Heading1"/>
        <w:rPr>
          <w:b w:val="1"/>
        </w:rPr>
      </w:pPr>
      <w:r w:rsidDel="00000000" w:rsidR="00000000" w:rsidRPr="00000000">
        <w:rPr>
          <w:b w:val="1"/>
          <w:rtl w:val="0"/>
        </w:rPr>
        <w:t xml:space="preserve">Permission is granted to members to download and use, but use is subject to the </w:t>
      </w:r>
      <w:hyperlink r:id="rId8">
        <w:r w:rsidDel="00000000" w:rsidR="00000000" w:rsidRPr="00000000">
          <w:rPr>
            <w:b w:val="1"/>
            <w:color w:val="1155cc"/>
            <w:u w:val="single"/>
            <w:rtl w:val="0"/>
          </w:rPr>
          <w:t xml:space="preserve">terms and conditions</w:t>
        </w:r>
      </w:hyperlink>
      <w:r w:rsidDel="00000000" w:rsidR="00000000" w:rsidRPr="00000000">
        <w:rPr>
          <w:b w:val="1"/>
          <w:rtl w:val="0"/>
        </w:rPr>
        <w:t xml:space="preserve">. Your use of this form indicates you have read and agree to those </w:t>
      </w:r>
      <w:hyperlink r:id="rId9">
        <w:r w:rsidDel="00000000" w:rsidR="00000000" w:rsidRPr="00000000">
          <w:rPr>
            <w:b w:val="1"/>
            <w:color w:val="1155cc"/>
            <w:u w:val="single"/>
            <w:rtl w:val="0"/>
          </w:rPr>
          <w:t xml:space="preserve">terms and conditions</w:t>
        </w:r>
      </w:hyperlink>
      <w:r w:rsidDel="00000000" w:rsidR="00000000" w:rsidRPr="00000000">
        <w:rPr>
          <w:b w:val="1"/>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03">
      <w:pPr>
        <w:pStyle w:val="Heading1"/>
        <w:rPr>
          <w:b w:val="1"/>
        </w:rPr>
      </w:pPr>
      <w:r w:rsidDel="00000000" w:rsidR="00000000" w:rsidRPr="00000000">
        <w:rPr>
          <w:b w:val="1"/>
          <w:rtl w:val="0"/>
        </w:rPr>
        <w:t xml:space="preserve">Event Attendee Terms, Conditions &amp; Cancellations</w:t>
      </w:r>
    </w:p>
    <w:p w:rsidR="00000000" w:rsidDel="00000000" w:rsidP="00000000" w:rsidRDefault="00000000" w:rsidRPr="00000000" w14:paraId="00000004">
      <w:pPr>
        <w:pStyle w:val="Heading2"/>
        <w:rPr>
          <w:b w:val="1"/>
        </w:rPr>
      </w:pPr>
      <w:r w:rsidDel="00000000" w:rsidR="00000000" w:rsidRPr="00000000">
        <w:rPr>
          <w:b w:val="1"/>
          <w:rtl w:val="0"/>
        </w:rPr>
        <w:t xml:space="preserve">About the policy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attendee conditions apply to all events run by the [insert your company name] and its associated bodies and are applicable to any individual who has registered, enrolled or been invited to attend an [insert company name] event.</w:t>
        <w:br w:type="textWrapping"/>
        <w:br w:type="textWrapping"/>
        <w:t xml:space="preserve">Please read these attendee conditions carefully as they contain important information. You acknowledge that you have read and agree to be bound by these attendee conditions upon: </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submitting a completed registration (manual or digital); or </w:t>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attending or participating in the event, if you are not required to pre-register for it.</w:t>
      </w:r>
      <w:r w:rsidDel="00000000" w:rsidR="00000000" w:rsidRPr="00000000">
        <w:rPr>
          <w:rFonts w:ascii="Roboto" w:cs="Roboto" w:eastAsia="Roboto" w:hAnsi="Roboto"/>
          <w:b w:val="0"/>
          <w:i w:val="0"/>
          <w:smallCaps w:val="0"/>
          <w:strike w:val="0"/>
          <w:color w:val="1f1f1f"/>
          <w:sz w:val="22"/>
          <w:szCs w:val="22"/>
          <w:u w:val="none"/>
          <w:shd w:fill="auto" w:val="clear"/>
          <w:vertAlign w:val="baseline"/>
          <w:rtl w:val="0"/>
        </w:rPr>
        <w:br w:type="textWrapping"/>
        <w:t xml:space="preserve"> </w:t>
      </w:r>
      <w:r w:rsidDel="00000000" w:rsidR="00000000" w:rsidRPr="00000000">
        <w:rPr>
          <w:rtl w:val="0"/>
        </w:rPr>
      </w:r>
    </w:p>
    <w:p w:rsidR="00000000" w:rsidDel="00000000" w:rsidP="00000000" w:rsidRDefault="00000000" w:rsidRPr="00000000" w14:paraId="00000008">
      <w:pPr>
        <w:pStyle w:val="Heading2"/>
        <w:rPr/>
      </w:pPr>
      <w:r w:rsidDel="00000000" w:rsidR="00000000" w:rsidRPr="00000000">
        <w:rPr>
          <w:b w:val="1"/>
          <w:rtl w:val="0"/>
        </w:rPr>
        <w:t xml:space="preserve">Registration and payment</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Acceptance of registration is at the discretion of the [company name] and all attendees who are required to register for an event, will be provided with a written confirmation upon full payment of any fees. The [company name] reserves the right to decline any registration, if so the [company name] will refund or not process any monies then paid. </w:t>
      </w:r>
    </w:p>
    <w:p w:rsidR="00000000" w:rsidDel="00000000" w:rsidP="00000000" w:rsidRDefault="00000000" w:rsidRPr="00000000" w14:paraId="0000000A">
      <w:pPr>
        <w:rPr/>
      </w:pPr>
      <w:r w:rsidDel="00000000" w:rsidR="00000000" w:rsidRPr="00000000">
        <w:rPr>
          <w:rtl w:val="0"/>
        </w:rPr>
        <w:t xml:space="preserve">The [company name] reserves the right to change the fee at any time but changes will not affect registrations already confirmed. Payment must be received in full 14 days from the invoice date or 14 days before the event start date, whichever comes first. Registration cannot be confirmed until payment is received, and full payment must be received prior to the event commencing. </w:t>
      </w:r>
    </w:p>
    <w:p w:rsidR="00000000" w:rsidDel="00000000" w:rsidP="00000000" w:rsidRDefault="00000000" w:rsidRPr="00000000" w14:paraId="0000000B">
      <w:pPr>
        <w:rPr/>
      </w:pPr>
      <w:r w:rsidDel="00000000" w:rsidR="00000000" w:rsidRPr="00000000">
        <w:rPr>
          <w:rtl w:val="0"/>
        </w:rPr>
        <w:t xml:space="preserve">Please note if your registration is made less than 14 days prior to the event the only payment option available will be credit card.</w:t>
      </w:r>
    </w:p>
    <w:p w:rsidR="00000000" w:rsidDel="00000000" w:rsidP="00000000" w:rsidRDefault="00000000" w:rsidRPr="00000000" w14:paraId="0000000C">
      <w:pPr>
        <w:rPr/>
      </w:pPr>
      <w:r w:rsidDel="00000000" w:rsidR="00000000" w:rsidRPr="00000000">
        <w:rPr>
          <w:rtl w:val="0"/>
        </w:rPr>
        <w:t xml:space="preserve">Some events have limited places available. Registration, or attendance where pre-registration is not required, is on a “first-in” basis.</w:t>
      </w:r>
    </w:p>
    <w:p w:rsidR="00000000" w:rsidDel="00000000" w:rsidP="00000000" w:rsidRDefault="00000000" w:rsidRPr="00000000" w14:paraId="0000000D">
      <w:pPr>
        <w:rPr/>
      </w:pPr>
      <w:r w:rsidDel="00000000" w:rsidR="00000000" w:rsidRPr="00000000">
        <w:rPr>
          <w:rtl w:val="0"/>
        </w:rPr>
        <w:t xml:space="preserve">If the [company name] has invited you to attend an event without the need for registration or payment of the requisite fee, you must confirm your attendance within the time specified in the invitation (if any) in order to reserve your position.</w:t>
      </w:r>
    </w:p>
    <w:p w:rsidR="00000000" w:rsidDel="00000000" w:rsidP="00000000" w:rsidRDefault="00000000" w:rsidRPr="00000000" w14:paraId="0000000E">
      <w:pPr>
        <w:rPr/>
      </w:pPr>
      <w:r w:rsidDel="00000000" w:rsidR="00000000" w:rsidRPr="00000000">
        <w:rPr>
          <w:rtl w:val="0"/>
        </w:rPr>
        <w:t xml:space="preserve">Payment can be made in the following methods:</w:t>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Credit Card Payment</w:t>
      </w:r>
    </w:p>
    <w:p w:rsidR="00000000" w:rsidDel="00000000" w:rsidP="00000000" w:rsidRDefault="00000000" w:rsidRPr="00000000" w14:paraId="00000010">
      <w:pPr>
        <w:ind w:firstLine="360"/>
        <w:rPr/>
      </w:pPr>
      <w:r w:rsidDel="00000000" w:rsidR="00000000" w:rsidRPr="00000000">
        <w:rPr>
          <w:rtl w:val="0"/>
        </w:rPr>
        <w:t xml:space="preserve">Visa, Mastercard &amp; AMEX are accepted.</w:t>
      </w:r>
    </w:p>
    <w:p w:rsidR="00000000" w:rsidDel="00000000" w:rsidP="00000000" w:rsidRDefault="00000000" w:rsidRPr="00000000" w14:paraId="000000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Electronic Funds Transfer (EFT)</w:t>
      </w:r>
    </w:p>
    <w:p w:rsidR="00000000" w:rsidDel="00000000" w:rsidP="00000000" w:rsidRDefault="00000000" w:rsidRPr="00000000" w14:paraId="00000012">
      <w:pPr>
        <w:ind w:left="360" w:firstLine="0"/>
        <w:rPr/>
      </w:pPr>
      <w:r w:rsidDel="00000000" w:rsidR="00000000" w:rsidRPr="00000000">
        <w:rPr>
          <w:rtl w:val="0"/>
        </w:rPr>
        <w:t xml:space="preserve">The bank details for EFT payments will be supplied on the invoice generated at the completion of your online registration. Please include the reference number in your transaction and forward your remittance advice to </w:t>
      </w:r>
      <w:hyperlink r:id="rId10">
        <w:r w:rsidDel="00000000" w:rsidR="00000000" w:rsidRPr="00000000">
          <w:rPr>
            <w:color w:val="0563c1"/>
            <w:u w:val="single"/>
            <w:rtl w:val="0"/>
          </w:rPr>
          <w:t xml:space="preserve">abc@yourcompany.com</w:t>
        </w:r>
      </w:hyperlink>
      <w:r w:rsidDel="00000000" w:rsidR="00000000" w:rsidRPr="00000000">
        <w:rPr>
          <w:rtl w:val="0"/>
        </w:rPr>
        <w:t xml:space="preserve">. </w:t>
      </w:r>
    </w:p>
    <w:p w:rsidR="00000000" w:rsidDel="00000000" w:rsidP="00000000" w:rsidRDefault="00000000" w:rsidRPr="00000000" w14:paraId="000000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Cheque Payment</w:t>
      </w:r>
    </w:p>
    <w:p w:rsidR="00000000" w:rsidDel="00000000" w:rsidP="00000000" w:rsidRDefault="00000000" w:rsidRPr="00000000" w14:paraId="00000014">
      <w:pPr>
        <w:ind w:left="357" w:firstLine="0"/>
        <w:rPr/>
      </w:pPr>
      <w:r w:rsidDel="00000000" w:rsidR="00000000" w:rsidRPr="00000000">
        <w:rPr>
          <w:rtl w:val="0"/>
        </w:rPr>
        <w:t xml:space="preserve">The cheque instructions will be supplied on the invoice generated at the completion of your online registration.</w:t>
      </w:r>
    </w:p>
    <w:p w:rsidR="00000000" w:rsidDel="00000000" w:rsidP="00000000" w:rsidRDefault="00000000" w:rsidRPr="00000000" w14:paraId="00000015">
      <w:pPr>
        <w:pStyle w:val="Heading2"/>
        <w:rPr>
          <w:b w:val="1"/>
        </w:rPr>
      </w:pPr>
      <w:r w:rsidDel="00000000" w:rsidR="00000000" w:rsidRPr="00000000">
        <w:rPr>
          <w:b w:val="1"/>
          <w:rtl w:val="0"/>
        </w:rPr>
        <w:t xml:space="preserve">Transfers and substitutions</w:t>
      </w:r>
    </w:p>
    <w:p w:rsidR="00000000" w:rsidDel="00000000" w:rsidP="00000000" w:rsidRDefault="00000000" w:rsidRPr="00000000" w14:paraId="00000016">
      <w:pPr>
        <w:rPr/>
      </w:pPr>
      <w:r w:rsidDel="00000000" w:rsidR="00000000" w:rsidRPr="00000000">
        <w:rPr>
          <w:rtl w:val="0"/>
        </w:rPr>
        <w:t xml:space="preserve">Where permitted, you may substitute another attendee to attend the event in your place by written notice to the [company name] at least 48 hours prior to the event start date. The [company name] reserves the right to refuse entry to any substitute delegate for whom the [company name] was not provided written notice, or where relevant eligibility criteria (if any) are not satisfied. [Company name] acceptance of substitution is also subject to the payment of any applicable additional fees for the event.</w:t>
      </w:r>
    </w:p>
    <w:p w:rsidR="00000000" w:rsidDel="00000000" w:rsidP="00000000" w:rsidRDefault="00000000" w:rsidRPr="00000000" w14:paraId="00000017">
      <w:pPr>
        <w:rPr/>
      </w:pPr>
      <w:r w:rsidDel="00000000" w:rsidR="00000000" w:rsidRPr="00000000">
        <w:rPr>
          <w:rtl w:val="0"/>
        </w:rPr>
        <w:t xml:space="preserve">Registrations are not transferable between events.</w:t>
      </w:r>
    </w:p>
    <w:p w:rsidR="00000000" w:rsidDel="00000000" w:rsidP="00000000" w:rsidRDefault="00000000" w:rsidRPr="00000000" w14:paraId="00000018">
      <w:pPr>
        <w:pStyle w:val="Heading2"/>
        <w:rPr>
          <w:b w:val="1"/>
        </w:rPr>
      </w:pPr>
      <w:r w:rsidDel="00000000" w:rsidR="00000000" w:rsidRPr="00000000">
        <w:rPr>
          <w:b w:val="1"/>
          <w:rtl w:val="0"/>
        </w:rPr>
        <w:t xml:space="preserve">Cancellation &amp; Refunds</w:t>
      </w:r>
    </w:p>
    <w:p w:rsidR="00000000" w:rsidDel="00000000" w:rsidP="00000000" w:rsidRDefault="00000000" w:rsidRPr="00000000" w14:paraId="00000019">
      <w:pPr>
        <w:rPr/>
      </w:pPr>
      <w:r w:rsidDel="00000000" w:rsidR="00000000" w:rsidRPr="00000000">
        <w:rPr>
          <w:rtl w:val="0"/>
        </w:rPr>
        <w:t xml:space="preserve">Where permitted, you may cancel your registration. Notification of cancellation must be made in writing and sent by email to the [company name] via </w:t>
      </w:r>
      <w:hyperlink r:id="rId11">
        <w:r w:rsidDel="00000000" w:rsidR="00000000" w:rsidRPr="00000000">
          <w:rPr>
            <w:color w:val="0563c1"/>
            <w:u w:val="single"/>
            <w:rtl w:val="0"/>
          </w:rPr>
          <w:t xml:space="preserve">abc@yourcompany.com</w:t>
        </w:r>
      </w:hyperlink>
      <w:r w:rsidDel="00000000" w:rsidR="00000000" w:rsidRPr="00000000">
        <w:rPr>
          <w:rtl w:val="0"/>
        </w:rPr>
        <w:t xml:space="preserve"> for all events.</w:t>
      </w:r>
    </w:p>
    <w:p w:rsidR="00000000" w:rsidDel="00000000" w:rsidP="00000000" w:rsidRDefault="00000000" w:rsidRPr="00000000" w14:paraId="0000001A">
      <w:pPr>
        <w:pStyle w:val="Heading3"/>
        <w:rPr/>
      </w:pPr>
      <w:r w:rsidDel="00000000" w:rsidR="00000000" w:rsidRPr="00000000">
        <w:rPr>
          <w:rtl w:val="0"/>
        </w:rPr>
        <w:t xml:space="preserve">In-person event registration</w:t>
      </w:r>
    </w:p>
    <w:p w:rsidR="00000000" w:rsidDel="00000000" w:rsidP="00000000" w:rsidRDefault="00000000" w:rsidRPr="00000000" w14:paraId="0000001B">
      <w:pPr>
        <w:rPr/>
      </w:pPr>
      <w:r w:rsidDel="00000000" w:rsidR="00000000" w:rsidRPr="00000000">
        <w:rPr>
          <w:rtl w:val="0"/>
        </w:rPr>
        <w:t xml:space="preserve">The [company name] understands that circumstances can change. At any point prior to the event you are welcome to contact us via </w:t>
      </w:r>
      <w:hyperlink r:id="rId12">
        <w:r w:rsidDel="00000000" w:rsidR="00000000" w:rsidRPr="00000000">
          <w:rPr>
            <w:color w:val="0563c1"/>
            <w:u w:val="single"/>
            <w:rtl w:val="0"/>
          </w:rPr>
          <w:t xml:space="preserve">abc@yourcompany.com</w:t>
        </w:r>
      </w:hyperlink>
      <w:r w:rsidDel="00000000" w:rsidR="00000000" w:rsidRPr="00000000">
        <w:rPr>
          <w:rtl w:val="0"/>
        </w:rPr>
        <w:t xml:space="preserve"> to nominate a substitute attendee per the transfers and substitutions clause. If the substitute attendee does not qualify for the assigned registration type, then the monetary difference will apply.</w:t>
      </w:r>
    </w:p>
    <w:p w:rsidR="00000000" w:rsidDel="00000000" w:rsidP="00000000" w:rsidRDefault="00000000" w:rsidRPr="00000000" w14:paraId="0000001C">
      <w:pPr>
        <w:rPr/>
      </w:pPr>
      <w:r w:rsidDel="00000000" w:rsidR="00000000" w:rsidRPr="00000000">
        <w:rPr>
          <w:rtl w:val="0"/>
        </w:rPr>
        <w:t xml:space="preserve">Refunds:</w:t>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more than or equal to 45 days before the event: 100% refund less an administration fee of $125 [including [tax]</w:t>
      </w:r>
    </w:p>
    <w:p w:rsidR="00000000" w:rsidDel="00000000" w:rsidP="00000000" w:rsidRDefault="00000000" w:rsidRPr="00000000" w14:paraId="000000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less than 45 days and more than 30 days before the event: 50% refund</w:t>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30 days or less: No refund</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Refunds for </w:t>
      </w:r>
      <w:r w:rsidDel="00000000" w:rsidR="00000000" w:rsidRPr="00000000">
        <w:rPr>
          <w:i w:val="1"/>
          <w:rtl w:val="0"/>
        </w:rPr>
        <w:t xml:space="preserve">in-person</w:t>
      </w:r>
      <w:r w:rsidDel="00000000" w:rsidR="00000000" w:rsidRPr="00000000">
        <w:rPr>
          <w:rtl w:val="0"/>
        </w:rPr>
        <w:t xml:space="preserve"> only events may vary according to the venue terms and conditions and notification period of the cancellation. Please note that every effort will be made to maximise a refund to attendees in the case of cancellations, however in some instances for in-person events, the [company name] may already be liable for costs such as catering. </w:t>
      </w:r>
    </w:p>
    <w:p w:rsidR="00000000" w:rsidDel="00000000" w:rsidP="00000000" w:rsidRDefault="00000000" w:rsidRPr="00000000" w14:paraId="00000022">
      <w:pPr>
        <w:rPr/>
      </w:pPr>
      <w:r w:rsidDel="00000000" w:rsidR="00000000" w:rsidRPr="00000000">
        <w:rPr>
          <w:rtl w:val="0"/>
        </w:rPr>
        <w:t xml:space="preserve">All cancellations must be provided in writing to the Event Organizers via abc@yourcompany.com. </w:t>
      </w:r>
    </w:p>
    <w:p w:rsidR="00000000" w:rsidDel="00000000" w:rsidP="00000000" w:rsidRDefault="00000000" w:rsidRPr="00000000" w14:paraId="00000023">
      <w:pPr>
        <w:rPr>
          <w:rFonts w:ascii="Calibri" w:cs="Calibri" w:eastAsia="Calibri" w:hAnsi="Calibri"/>
          <w:color w:val="1f386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4">
      <w:pPr>
        <w:rPr>
          <w:rFonts w:ascii="Calibri" w:cs="Calibri" w:eastAsia="Calibri" w:hAnsi="Calibri"/>
          <w:color w:val="1f3863"/>
          <w:sz w:val="24"/>
          <w:szCs w:val="24"/>
        </w:rPr>
      </w:pPr>
      <w:r w:rsidDel="00000000" w:rsidR="00000000" w:rsidRPr="00000000">
        <w:rPr>
          <w:rFonts w:ascii="Calibri" w:cs="Calibri" w:eastAsia="Calibri" w:hAnsi="Calibri"/>
          <w:color w:val="1f3863"/>
          <w:sz w:val="24"/>
          <w:szCs w:val="24"/>
          <w:rtl w:val="0"/>
        </w:rPr>
        <w:t xml:space="preserve">Virtual event registration</w:t>
      </w:r>
    </w:p>
    <w:p w:rsidR="00000000" w:rsidDel="00000000" w:rsidP="00000000" w:rsidRDefault="00000000" w:rsidRPr="00000000" w14:paraId="00000025">
      <w:pPr>
        <w:rPr/>
      </w:pPr>
      <w:r w:rsidDel="00000000" w:rsidR="00000000" w:rsidRPr="00000000">
        <w:rPr>
          <w:rtl w:val="0"/>
        </w:rPr>
        <w:t xml:space="preserve">[Company name] offers refunds for registration to </w:t>
      </w:r>
      <w:r w:rsidDel="00000000" w:rsidR="00000000" w:rsidRPr="00000000">
        <w:rPr>
          <w:i w:val="1"/>
          <w:rtl w:val="0"/>
        </w:rPr>
        <w:t xml:space="preserve">virtual</w:t>
      </w:r>
      <w:r w:rsidDel="00000000" w:rsidR="00000000" w:rsidRPr="00000000">
        <w:rPr>
          <w:rtl w:val="0"/>
        </w:rPr>
        <w:t xml:space="preserve"> event cancellations as follows:</w:t>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more than or equal to 45 days before the event: 100% refund less an administration fee of $125 [including [tax];</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less than 45 days and more than 30 days before the event: 90% refund;</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less than 30 days, but more than 5 days: 80% refund;</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Cancellation 5 days or less: no refund.</w:t>
      </w:r>
    </w:p>
    <w:p w:rsidR="00000000" w:rsidDel="00000000" w:rsidP="00000000" w:rsidRDefault="00000000" w:rsidRPr="00000000" w14:paraId="0000002A">
      <w:pPr>
        <w:rPr/>
      </w:pPr>
      <w:r w:rsidDel="00000000" w:rsidR="00000000" w:rsidRPr="00000000">
        <w:rPr>
          <w:rtl w:val="0"/>
        </w:rPr>
        <w:t xml:space="preserve">Any funds retained by [company name] when issuing a refund are a genuine pre-estimate of reasonable costs that [company name] will have incurred at the time of the cancellation.</w:t>
      </w:r>
    </w:p>
    <w:p w:rsidR="00000000" w:rsidDel="00000000" w:rsidP="00000000" w:rsidRDefault="00000000" w:rsidRPr="00000000" w14:paraId="0000002B">
      <w:pPr>
        <w:rPr/>
      </w:pPr>
      <w:r w:rsidDel="00000000" w:rsidR="00000000" w:rsidRPr="00000000">
        <w:rPr>
          <w:rtl w:val="0"/>
        </w:rPr>
        <w:t xml:space="preserve">Refunds will not be granted if you fail to attend or where a substitute is refused entry under these terms and conditions.</w:t>
      </w:r>
    </w:p>
    <w:p w:rsidR="00000000" w:rsidDel="00000000" w:rsidP="00000000" w:rsidRDefault="00000000" w:rsidRPr="00000000" w14:paraId="0000002C">
      <w:pPr>
        <w:rPr/>
      </w:pPr>
      <w:r w:rsidDel="00000000" w:rsidR="00000000" w:rsidRPr="00000000">
        <w:rPr>
          <w:rtl w:val="0"/>
        </w:rPr>
        <w:t xml:space="preserve">Cancellation pursuant to this clause does not terminate our agreement with you, which continues until resolution of all outstanding matters to the [company name’s] satisfaction.</w:t>
      </w:r>
    </w:p>
    <w:p w:rsidR="00000000" w:rsidDel="00000000" w:rsidP="00000000" w:rsidRDefault="00000000" w:rsidRPr="00000000" w14:paraId="0000002D">
      <w:pPr>
        <w:rPr/>
      </w:pPr>
      <w:r w:rsidDel="00000000" w:rsidR="00000000" w:rsidRPr="00000000">
        <w:rPr>
          <w:rtl w:val="0"/>
        </w:rPr>
        <w:t xml:space="preserve">Where the event is hybrid, in-person registration cancelations will be converted to a virtual registration and any difference in fee will be refunded. </w:t>
      </w:r>
    </w:p>
    <w:p w:rsidR="00000000" w:rsidDel="00000000" w:rsidP="00000000" w:rsidRDefault="00000000" w:rsidRPr="00000000" w14:paraId="0000002E">
      <w:pPr>
        <w:pStyle w:val="Heading2"/>
        <w:rPr/>
      </w:pPr>
      <w:r w:rsidDel="00000000" w:rsidR="00000000" w:rsidRPr="00000000">
        <w:rPr>
          <w:b w:val="1"/>
          <w:rtl w:val="0"/>
        </w:rPr>
        <w:t xml:space="preserve">Event changes</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[company name] reserves the right at any time to:</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Change the format, participants, content, location and timing or any other aspect of an event.</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Postpone events or any part of those events.</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Cancel an event or any part, and will not be liable to you for any damages, costs, losses or expenses of any kind incurred or suffered by you in connection with the [company name] modifying, postponing or cancelling an event or any part.</w:t>
      </w:r>
    </w:p>
    <w:p w:rsidR="00000000" w:rsidDel="00000000" w:rsidP="00000000" w:rsidRDefault="00000000" w:rsidRPr="00000000" w14:paraId="00000033">
      <w:pPr>
        <w:rPr/>
      </w:pPr>
      <w:r w:rsidDel="00000000" w:rsidR="00000000" w:rsidRPr="00000000">
        <w:rPr>
          <w:rtl w:val="0"/>
        </w:rPr>
        <w:t xml:space="preserve">Event changes may include:</w:t>
      </w:r>
    </w:p>
    <w:p w:rsidR="00000000" w:rsidDel="00000000" w:rsidP="00000000" w:rsidRDefault="00000000" w:rsidRPr="00000000" w14:paraId="00000034">
      <w:pPr>
        <w:pStyle w:val="Heading3"/>
        <w:rPr/>
      </w:pPr>
      <w:r w:rsidDel="00000000" w:rsidR="00000000" w:rsidRPr="00000000">
        <w:rPr>
          <w:rtl w:val="0"/>
        </w:rPr>
        <w:t xml:space="preserve">Converted from hybrid to virtual only event</w:t>
      </w:r>
    </w:p>
    <w:p w:rsidR="00000000" w:rsidDel="00000000" w:rsidP="00000000" w:rsidRDefault="00000000" w:rsidRPr="00000000" w14:paraId="00000035">
      <w:pPr>
        <w:rPr/>
      </w:pPr>
      <w:r w:rsidDel="00000000" w:rsidR="00000000" w:rsidRPr="00000000">
        <w:rPr>
          <w:rtl w:val="0"/>
        </w:rPr>
        <w:t xml:space="preserve">In the circumstance where the event is not able to proceed as planned, and is moved to a full virtual only format, your registration will automatically be transferred to a virtual registration. If you choose not to attend the virtual event, the [company name] will not be required to refund any part of the event registration fee. The [company name] will not be liable for other personal cancellation fees incurred such as flights, accommodation or transfers.</w:t>
      </w:r>
    </w:p>
    <w:p w:rsidR="00000000" w:rsidDel="00000000" w:rsidP="00000000" w:rsidRDefault="00000000" w:rsidRPr="00000000" w14:paraId="00000036">
      <w:pPr>
        <w:pStyle w:val="Heading3"/>
        <w:rPr/>
      </w:pPr>
      <w:r w:rsidDel="00000000" w:rsidR="00000000" w:rsidRPr="00000000">
        <w:rPr>
          <w:rtl w:val="0"/>
        </w:rPr>
        <w:t xml:space="preserve">Event cancelled</w:t>
      </w:r>
    </w:p>
    <w:p w:rsidR="00000000" w:rsidDel="00000000" w:rsidP="00000000" w:rsidRDefault="00000000" w:rsidRPr="00000000" w14:paraId="00000037">
      <w:pPr>
        <w:rPr/>
      </w:pPr>
      <w:r w:rsidDel="00000000" w:rsidR="00000000" w:rsidRPr="00000000">
        <w:rPr>
          <w:rtl w:val="0"/>
        </w:rPr>
        <w:t xml:space="preserve">In the circumstance of cancellation by the [company name] or the venue, all payments made to the [company name] will be fully refunded. The [company name] will not be liable for other personal cancellation fees incurred such as flights, accommodation or transfers.</w:t>
      </w:r>
    </w:p>
    <w:p w:rsidR="00000000" w:rsidDel="00000000" w:rsidP="00000000" w:rsidRDefault="00000000" w:rsidRPr="00000000" w14:paraId="00000038">
      <w:pPr>
        <w:pStyle w:val="Heading3"/>
        <w:rPr/>
      </w:pPr>
      <w:r w:rsidDel="00000000" w:rsidR="00000000" w:rsidRPr="00000000">
        <w:rPr>
          <w:rtl w:val="0"/>
        </w:rPr>
        <w:t xml:space="preserve">Event postponed</w:t>
      </w:r>
    </w:p>
    <w:p w:rsidR="00000000" w:rsidDel="00000000" w:rsidP="00000000" w:rsidRDefault="00000000" w:rsidRPr="00000000" w14:paraId="00000039">
      <w:pPr>
        <w:rPr/>
      </w:pPr>
      <w:r w:rsidDel="00000000" w:rsidR="00000000" w:rsidRPr="00000000">
        <w:rPr>
          <w:rtl w:val="0"/>
        </w:rPr>
        <w:t xml:space="preserve">In the circumstance of postponement by the [company name] or the venue, all registrations will be carried over to the revised event dates unless a refund is requested. The [company name] will not be liable for other personal cancellation fees incurred such as flights, accommodation or transfers.</w:t>
      </w:r>
    </w:p>
    <w:p w:rsidR="00000000" w:rsidDel="00000000" w:rsidP="00000000" w:rsidRDefault="00000000" w:rsidRPr="00000000" w14:paraId="0000003A">
      <w:pPr>
        <w:pStyle w:val="Heading3"/>
        <w:rPr/>
      </w:pPr>
      <w:r w:rsidDel="00000000" w:rsidR="00000000" w:rsidRPr="00000000">
        <w:rPr>
          <w:rtl w:val="0"/>
        </w:rPr>
        <w:t xml:space="preserve">Event Content</w:t>
      </w:r>
    </w:p>
    <w:p w:rsidR="00000000" w:rsidDel="00000000" w:rsidP="00000000" w:rsidRDefault="00000000" w:rsidRPr="00000000" w14:paraId="0000003B">
      <w:pPr>
        <w:rPr/>
      </w:pPr>
      <w:r w:rsidDel="00000000" w:rsidR="00000000" w:rsidRPr="00000000">
        <w:rPr>
          <w:rtl w:val="0"/>
        </w:rPr>
        <w:t xml:space="preserve">An event’s content and program is accurate as at the time of publication. The [company name] may make changes to an event as required, however will use reasonable efforts to provide a program and content of equivalent standard.</w:t>
      </w:r>
    </w:p>
    <w:p w:rsidR="00000000" w:rsidDel="00000000" w:rsidP="00000000" w:rsidRDefault="00000000" w:rsidRPr="00000000" w14:paraId="0000003C">
      <w:pPr>
        <w:rPr/>
      </w:pPr>
      <w:r w:rsidDel="00000000" w:rsidR="00000000" w:rsidRPr="00000000">
        <w:rPr>
          <w:rtl w:val="0"/>
        </w:rPr>
        <w:t xml:space="preserve">Event content is obtained from sources believed to be reputable and reliable, including content developed and delivered by students. The [company name] accepts no liability for any inaccuracy or misrepresentation. Whilst this content is curated to professional standards this information is not professional advice or a substitute for seeking professional advice, or as a full consideration of particular circumstances faced by the user. Acting in accordance with information provided by an event does not guarantee discharge of any duty. Participants are expected to exercise their own judgement as to the suitability and applicability of information provided during any event.</w:t>
      </w:r>
    </w:p>
    <w:p w:rsidR="00000000" w:rsidDel="00000000" w:rsidP="00000000" w:rsidRDefault="00000000" w:rsidRPr="00000000" w14:paraId="0000003D">
      <w:pPr>
        <w:pStyle w:val="Heading2"/>
        <w:rPr>
          <w:b w:val="1"/>
        </w:rPr>
      </w:pPr>
      <w:r w:rsidDel="00000000" w:rsidR="00000000" w:rsidRPr="00000000">
        <w:rPr>
          <w:b w:val="1"/>
          <w:rtl w:val="0"/>
        </w:rPr>
        <w:t xml:space="preserve">COVID, health and safety</w:t>
      </w:r>
    </w:p>
    <w:p w:rsidR="00000000" w:rsidDel="00000000" w:rsidP="00000000" w:rsidRDefault="00000000" w:rsidRPr="00000000" w14:paraId="0000003E">
      <w:pPr>
        <w:pStyle w:val="Heading3"/>
        <w:rPr/>
      </w:pPr>
      <w:r w:rsidDel="00000000" w:rsidR="00000000" w:rsidRPr="00000000">
        <w:rPr>
          <w:rtl w:val="0"/>
        </w:rPr>
        <w:t xml:space="preserve">Vaccination requirements</w:t>
      </w:r>
    </w:p>
    <w:p w:rsidR="00000000" w:rsidDel="00000000" w:rsidP="00000000" w:rsidRDefault="00000000" w:rsidRPr="00000000" w14:paraId="0000003F">
      <w:pPr>
        <w:rPr/>
      </w:pPr>
      <w:r w:rsidDel="00000000" w:rsidR="00000000" w:rsidRPr="00000000">
        <w:rPr>
          <w:rtl w:val="0"/>
        </w:rPr>
        <w:t xml:space="preserve">Vaccination requirements will be in line with the Government or health authority directions of the country, city or municipality of the location where the event is being held.</w:t>
      </w:r>
    </w:p>
    <w:p w:rsidR="00000000" w:rsidDel="00000000" w:rsidP="00000000" w:rsidRDefault="00000000" w:rsidRPr="00000000" w14:paraId="00000040">
      <w:pPr>
        <w:rPr/>
      </w:pPr>
      <w:r w:rsidDel="00000000" w:rsidR="00000000" w:rsidRPr="00000000">
        <w:rPr>
          <w:rtl w:val="0"/>
        </w:rPr>
        <w:t xml:space="preserve">The [company name] reserves the right to update the COVID protocols to ensure the health and safety of participants, including but not limited to event entry requirements. Participants may be excluded if they do not comply with the requirements of the COVID Safety Guidelines and protocols. Please note that attendees may also be subject to Government penalties for not adhering to health directions.</w:t>
      </w:r>
    </w:p>
    <w:p w:rsidR="00000000" w:rsidDel="00000000" w:rsidP="00000000" w:rsidRDefault="00000000" w:rsidRPr="00000000" w14:paraId="00000041">
      <w:pPr>
        <w:rPr/>
      </w:pPr>
      <w:r w:rsidDel="00000000" w:rsidR="00000000" w:rsidRPr="00000000">
        <w:rPr>
          <w:rtl w:val="0"/>
        </w:rPr>
        <w:t xml:space="preserve">If you are unwell or have COVID and/or cold and flu like symptoms, you are asked to not attend the in-person event. Please refer to our cancellation and refund terms for further details.</w:t>
      </w:r>
    </w:p>
    <w:p w:rsidR="00000000" w:rsidDel="00000000" w:rsidP="00000000" w:rsidRDefault="00000000" w:rsidRPr="00000000" w14:paraId="00000042">
      <w:pPr>
        <w:pStyle w:val="Heading3"/>
        <w:rPr/>
      </w:pPr>
      <w:r w:rsidDel="00000000" w:rsidR="00000000" w:rsidRPr="00000000">
        <w:rPr>
          <w:rtl w:val="0"/>
        </w:rPr>
        <w:t xml:space="preserve">Venue requirements</w:t>
      </w:r>
    </w:p>
    <w:p w:rsidR="00000000" w:rsidDel="00000000" w:rsidP="00000000" w:rsidRDefault="00000000" w:rsidRPr="00000000" w14:paraId="00000043">
      <w:pPr>
        <w:rPr/>
      </w:pPr>
      <w:r w:rsidDel="00000000" w:rsidR="00000000" w:rsidRPr="00000000">
        <w:rPr>
          <w:rtl w:val="0"/>
        </w:rPr>
        <w:t xml:space="preserve">Attendees acknowledge that different event venues may have requirements different to those outlined in these terms and conditions. Unless the venue requirements are more stringent, the [company name] guidelines are to be followed. The [company name] will communicate any different requirements in pre-event communication to attendees. </w:t>
      </w:r>
    </w:p>
    <w:p w:rsidR="00000000" w:rsidDel="00000000" w:rsidP="00000000" w:rsidRDefault="00000000" w:rsidRPr="00000000" w14:paraId="00000044">
      <w:pPr>
        <w:pStyle w:val="Heading3"/>
        <w:rPr/>
      </w:pPr>
      <w:r w:rsidDel="00000000" w:rsidR="00000000" w:rsidRPr="00000000">
        <w:rPr>
          <w:rtl w:val="0"/>
        </w:rPr>
        <w:t xml:space="preserve">Masks</w:t>
      </w:r>
    </w:p>
    <w:p w:rsidR="00000000" w:rsidDel="00000000" w:rsidP="00000000" w:rsidRDefault="00000000" w:rsidRPr="00000000" w14:paraId="00000045">
      <w:pPr>
        <w:rPr/>
      </w:pPr>
      <w:r w:rsidDel="00000000" w:rsidR="00000000" w:rsidRPr="00000000">
        <w:rPr>
          <w:rtl w:val="0"/>
        </w:rPr>
        <w:t xml:space="preserve">Attendees must adhere to the mask requirements of the country, city or municipality in which the in-person element/s of the event is being held. The [company name] recommends that every attendee bring a mask to any in-person events as a precaution. It is the responsibility of the individual to check and comply with government health directions. The [company name] cannot be held liable or responsible for individual penalties issued while attending a [company name] event.</w:t>
      </w:r>
    </w:p>
    <w:p w:rsidR="00000000" w:rsidDel="00000000" w:rsidP="00000000" w:rsidRDefault="00000000" w:rsidRPr="00000000" w14:paraId="00000046">
      <w:pPr>
        <w:pStyle w:val="Heading3"/>
        <w:rPr/>
      </w:pPr>
      <w:r w:rsidDel="00000000" w:rsidR="00000000" w:rsidRPr="00000000">
        <w:rPr>
          <w:rtl w:val="0"/>
        </w:rPr>
        <w:t xml:space="preserve">Physical distancing</w:t>
      </w:r>
    </w:p>
    <w:p w:rsidR="00000000" w:rsidDel="00000000" w:rsidP="00000000" w:rsidRDefault="00000000" w:rsidRPr="00000000" w14:paraId="00000047">
      <w:pPr>
        <w:rPr/>
      </w:pPr>
      <w:r w:rsidDel="00000000" w:rsidR="00000000" w:rsidRPr="00000000">
        <w:rPr>
          <w:rtl w:val="0"/>
        </w:rPr>
        <w:t xml:space="preserve">The [company name] asks all attendees to in-person events to comply with the venue and country, city or municipality Government’s health direction regarding physical distancing.</w:t>
      </w:r>
    </w:p>
    <w:p w:rsidR="00000000" w:rsidDel="00000000" w:rsidP="00000000" w:rsidRDefault="00000000" w:rsidRPr="00000000" w14:paraId="00000048">
      <w:pPr>
        <w:rPr>
          <w:rFonts w:ascii="Calibri" w:cs="Calibri" w:eastAsia="Calibri" w:hAnsi="Calibri"/>
          <w:color w:val="1f386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3"/>
        <w:rPr/>
      </w:pPr>
      <w:r w:rsidDel="00000000" w:rsidR="00000000" w:rsidRPr="00000000">
        <w:rPr>
          <w:rtl w:val="0"/>
        </w:rPr>
        <w:t xml:space="preserve">Contactless registration</w:t>
      </w:r>
    </w:p>
    <w:p w:rsidR="00000000" w:rsidDel="00000000" w:rsidP="00000000" w:rsidRDefault="00000000" w:rsidRPr="00000000" w14:paraId="0000004A">
      <w:pPr>
        <w:rPr/>
      </w:pPr>
      <w:r w:rsidDel="00000000" w:rsidR="00000000" w:rsidRPr="00000000">
        <w:rPr>
          <w:rtl w:val="0"/>
        </w:rPr>
        <w:t xml:space="preserve">When hosting an event, wherever possible, the [company name] will utilize contactless registration. This can be managed in several ways including:</w:t>
      </w:r>
    </w:p>
    <w:p w:rsidR="00000000" w:rsidDel="00000000" w:rsidP="00000000" w:rsidRDefault="00000000" w:rsidRPr="00000000" w14:paraId="0000004B">
      <w:pPr>
        <w:pStyle w:val="Heading3"/>
        <w:ind w:left="720" w:firstLine="0"/>
        <w:rPr/>
      </w:pPr>
      <w:r w:rsidDel="00000000" w:rsidR="00000000" w:rsidRPr="00000000">
        <w:rPr>
          <w:rtl w:val="0"/>
        </w:rPr>
        <w:t xml:space="preserve">Self-registration</w:t>
      </w:r>
    </w:p>
    <w:p w:rsidR="00000000" w:rsidDel="00000000" w:rsidP="00000000" w:rsidRDefault="00000000" w:rsidRPr="00000000" w14:paraId="0000004C">
      <w:pPr>
        <w:ind w:left="720" w:firstLine="0"/>
        <w:rPr/>
      </w:pPr>
      <w:r w:rsidDel="00000000" w:rsidR="00000000" w:rsidRPr="00000000">
        <w:rPr>
          <w:rtl w:val="0"/>
        </w:rPr>
        <w:t xml:space="preserve">If traditional pre-printed name badges or lanyards are utilized the [company name] will position them in alphabetical order by surname for delegates to retrieve, rather than being found and handed over by a staff member. Please note that your name badge will include the below details which will be visible for all attendees to view:</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Salutation i.e. Dr, Professor etc</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First Name</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Surname</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Organisation (if advised)</w:t>
      </w:r>
    </w:p>
    <w:p w:rsidR="00000000" w:rsidDel="00000000" w:rsidP="00000000" w:rsidRDefault="00000000" w:rsidRPr="00000000" w14:paraId="00000051">
      <w:pPr>
        <w:pStyle w:val="Heading3"/>
        <w:ind w:left="720" w:firstLine="0"/>
        <w:rPr/>
      </w:pPr>
      <w:r w:rsidDel="00000000" w:rsidR="00000000" w:rsidRPr="00000000">
        <w:rPr>
          <w:rtl w:val="0"/>
        </w:rPr>
        <w:t xml:space="preserve">QR codes:</w:t>
      </w:r>
    </w:p>
    <w:p w:rsidR="00000000" w:rsidDel="00000000" w:rsidP="00000000" w:rsidRDefault="00000000" w:rsidRPr="00000000" w14:paraId="00000052">
      <w:pPr>
        <w:ind w:left="720" w:firstLine="0"/>
        <w:rPr/>
      </w:pPr>
      <w:r w:rsidDel="00000000" w:rsidR="00000000" w:rsidRPr="00000000">
        <w:rPr>
          <w:rtl w:val="0"/>
        </w:rPr>
        <w:t xml:space="preserve">For large events the [company name] may ustilise check in by scanning a personalised QR code, emailed to attendees prior to the event or contained within a event app. After checking in at the event via a registration terminal, a name badge will be printed for each attendee which the attendee can then attach to a self-collected lanyard.</w:t>
      </w:r>
    </w:p>
    <w:p w:rsidR="00000000" w:rsidDel="00000000" w:rsidP="00000000" w:rsidRDefault="00000000" w:rsidRPr="00000000" w14:paraId="00000053">
      <w:pPr>
        <w:pStyle w:val="Heading3"/>
        <w:rPr/>
      </w:pPr>
      <w:r w:rsidDel="00000000" w:rsidR="00000000" w:rsidRPr="00000000">
        <w:rPr>
          <w:rtl w:val="0"/>
        </w:rPr>
        <w:t xml:space="preserve">Contract tracing</w:t>
      </w:r>
    </w:p>
    <w:p w:rsidR="00000000" w:rsidDel="00000000" w:rsidP="00000000" w:rsidRDefault="00000000" w:rsidRPr="00000000" w14:paraId="00000054">
      <w:pPr>
        <w:rPr/>
      </w:pPr>
      <w:r w:rsidDel="00000000" w:rsidR="00000000" w:rsidRPr="00000000">
        <w:rPr>
          <w:rtl w:val="0"/>
        </w:rPr>
        <w:t xml:space="preserve">Attendees at all [company name] events are required to follow all directions with regards to contract tracing, including using a venue or government COVID-19 app to check in at the venue if required.</w:t>
      </w:r>
    </w:p>
    <w:p w:rsidR="00000000" w:rsidDel="00000000" w:rsidP="00000000" w:rsidRDefault="00000000" w:rsidRPr="00000000" w14:paraId="00000055">
      <w:pPr>
        <w:pStyle w:val="Heading3"/>
        <w:rPr/>
      </w:pPr>
      <w:r w:rsidDel="00000000" w:rsidR="00000000" w:rsidRPr="00000000">
        <w:rPr>
          <w:rtl w:val="0"/>
        </w:rPr>
        <w:t xml:space="preserve">Hygiene</w:t>
      </w:r>
    </w:p>
    <w:p w:rsidR="00000000" w:rsidDel="00000000" w:rsidP="00000000" w:rsidRDefault="00000000" w:rsidRPr="00000000" w14:paraId="00000056">
      <w:pPr>
        <w:spacing w:after="0" w:line="240" w:lineRule="auto"/>
        <w:rPr/>
      </w:pPr>
      <w:r w:rsidDel="00000000" w:rsidR="00000000" w:rsidRPr="00000000">
        <w:rPr>
          <w:rtl w:val="0"/>
        </w:rPr>
        <w:t xml:space="preserve">[Company name] event organisers will work closely with venues to ensure adherence to hygiene and government protocols are in place. This may include:</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contactless sanitization stations</w:t>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regular COVIDSafe cleaning of public thorough-fares and public spaces including bathrooms</w:t>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clearly signed capacity restrictions</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Government signage on hygiene best practices</w:t>
      </w:r>
    </w:p>
    <w:p w:rsidR="00000000" w:rsidDel="00000000" w:rsidP="00000000" w:rsidRDefault="00000000" w:rsidRPr="00000000" w14:paraId="0000005B">
      <w:pPr>
        <w:spacing w:after="0" w:line="240" w:lineRule="auto"/>
        <w:rPr/>
      </w:pPr>
      <w:r w:rsidDel="00000000" w:rsidR="00000000" w:rsidRPr="00000000">
        <w:rPr>
          <w:rtl w:val="0"/>
        </w:rPr>
      </w:r>
    </w:p>
    <w:p w:rsidR="00000000" w:rsidDel="00000000" w:rsidP="00000000" w:rsidRDefault="00000000" w:rsidRPr="00000000" w14:paraId="0000005C">
      <w:pPr>
        <w:spacing w:after="0" w:line="240" w:lineRule="auto"/>
        <w:rPr/>
      </w:pPr>
      <w:r w:rsidDel="00000000" w:rsidR="00000000" w:rsidRPr="00000000">
        <w:rPr>
          <w:rtl w:val="0"/>
        </w:rPr>
        <w:t xml:space="preserve">Attendees are asked to help slow the spread of COVID by following good personal hygiene practices.</w:t>
      </w:r>
    </w:p>
    <w:p w:rsidR="00000000" w:rsidDel="00000000" w:rsidP="00000000" w:rsidRDefault="00000000" w:rsidRPr="00000000" w14:paraId="0000005D">
      <w:pPr>
        <w:spacing w:after="0" w:line="240" w:lineRule="auto"/>
        <w:rPr/>
      </w:pPr>
      <w:r w:rsidDel="00000000" w:rsidR="00000000" w:rsidRPr="00000000">
        <w:rPr>
          <w:rtl w:val="0"/>
        </w:rPr>
      </w:r>
    </w:p>
    <w:p w:rsidR="00000000" w:rsidDel="00000000" w:rsidP="00000000" w:rsidRDefault="00000000" w:rsidRPr="00000000" w14:paraId="0000005E">
      <w:pPr>
        <w:rPr>
          <w:rFonts w:ascii="Calibri" w:cs="Calibri" w:eastAsia="Calibri" w:hAnsi="Calibri"/>
          <w:color w:val="1f3863"/>
          <w:sz w:val="24"/>
          <w:szCs w:val="24"/>
        </w:rPr>
      </w:pPr>
      <w:r w:rsidDel="00000000" w:rsidR="00000000" w:rsidRPr="00000000">
        <w:rPr>
          <w:rFonts w:ascii="Calibri" w:cs="Calibri" w:eastAsia="Calibri" w:hAnsi="Calibri"/>
          <w:color w:val="1f3763"/>
          <w:sz w:val="24"/>
          <w:szCs w:val="24"/>
          <w:rtl w:val="0"/>
        </w:rPr>
        <w:t xml:space="preserve">Disruption due to COVID-19 impact</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Your in-person registration will be converted to a virtual registration if you are unable to attend due to the following:</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contracted COVID-19</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will be in mandatory isolation over the event dates</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are unable to travel due to government restrictions (such as border closure)</w:t>
      </w:r>
      <w:r w:rsidDel="00000000" w:rsidR="00000000" w:rsidRPr="00000000">
        <w:rPr>
          <w:rtl w:val="0"/>
        </w:rPr>
      </w:r>
    </w:p>
    <w:p w:rsidR="00000000" w:rsidDel="00000000" w:rsidP="00000000" w:rsidRDefault="00000000" w:rsidRPr="00000000" w14:paraId="00000063">
      <w:pPr>
        <w:rPr>
          <w:i w:val="1"/>
        </w:rPr>
      </w:pPr>
      <w:r w:rsidDel="00000000" w:rsidR="00000000" w:rsidRPr="00000000">
        <w:rPr>
          <w:i w:val="1"/>
          <w:rtl w:val="0"/>
        </w:rPr>
        <w:t xml:space="preserve">Any reasons outside of the list above will be handled on a case-by-case basis.</w:t>
      </w:r>
    </w:p>
    <w:p w:rsidR="00000000" w:rsidDel="00000000" w:rsidP="00000000" w:rsidRDefault="00000000" w:rsidRPr="00000000" w14:paraId="00000064">
      <w:pPr>
        <w:pStyle w:val="Heading2"/>
        <w:rPr>
          <w:b w:val="1"/>
        </w:rPr>
      </w:pPr>
      <w:r w:rsidDel="00000000" w:rsidR="00000000" w:rsidRPr="00000000">
        <w:rPr>
          <w:b w:val="1"/>
          <w:rtl w:val="0"/>
        </w:rPr>
        <w:t xml:space="preserve">Travel</w:t>
      </w:r>
    </w:p>
    <w:p w:rsidR="00000000" w:rsidDel="00000000" w:rsidP="00000000" w:rsidRDefault="00000000" w:rsidRPr="00000000" w14:paraId="00000065">
      <w:pPr>
        <w:spacing w:after="0" w:line="240" w:lineRule="auto"/>
        <w:rPr/>
      </w:pPr>
      <w:r w:rsidDel="00000000" w:rsidR="00000000" w:rsidRPr="00000000">
        <w:rPr>
          <w:rtl w:val="0"/>
        </w:rPr>
        <w:t xml:space="preserve">Should you travel to attend this event, you acknowledge that you do so at your own risk and are responsible for ensuring you adhere to all country, city or municipality government requirements, health orders and restrictions. You acknowledge that by travelling at your own risk the [company name] will not be held liable for any additional costs or losses incurred due to changes in travel restrictions. This includes but is not limited to expenses and losses such as mandatory hotel quarantine, loss of business or business opportunity and extended accommodation requirements due to border closures. Any such costs and/or losses incurred or suffered by the presenter are the responsibility of the individual attendee.</w:t>
      </w:r>
    </w:p>
    <w:p w:rsidR="00000000" w:rsidDel="00000000" w:rsidP="00000000" w:rsidRDefault="00000000" w:rsidRPr="00000000" w14:paraId="00000066">
      <w:pPr>
        <w:spacing w:after="0" w:line="240" w:lineRule="auto"/>
        <w:rPr/>
      </w:pPr>
      <w:r w:rsidDel="00000000" w:rsidR="00000000" w:rsidRPr="00000000">
        <w:rPr>
          <w:rtl w:val="0"/>
        </w:rPr>
      </w:r>
    </w:p>
    <w:p w:rsidR="00000000" w:rsidDel="00000000" w:rsidP="00000000" w:rsidRDefault="00000000" w:rsidRPr="00000000" w14:paraId="00000067">
      <w:pPr>
        <w:pStyle w:val="Heading2"/>
        <w:rPr>
          <w:b w:val="0"/>
        </w:rPr>
      </w:pPr>
      <w:r w:rsidDel="00000000" w:rsidR="00000000" w:rsidRPr="00000000">
        <w:rPr>
          <w:b w:val="1"/>
          <w:rtl w:val="0"/>
        </w:rPr>
        <w:t xml:space="preserve">Delegate’s rights and obligations</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By registering, you warrant your details as provided are true and correct.</w:t>
      </w:r>
    </w:p>
    <w:p w:rsidR="00000000" w:rsidDel="00000000" w:rsidP="00000000" w:rsidRDefault="00000000" w:rsidRPr="00000000" w14:paraId="00000069">
      <w:pPr>
        <w:rPr/>
      </w:pPr>
      <w:r w:rsidDel="00000000" w:rsidR="00000000" w:rsidRPr="00000000">
        <w:rPr>
          <w:rtl w:val="0"/>
        </w:rPr>
        <w:t xml:space="preserve">You must comply with any particular conditions, rules, regulations or usage requirements of the Platform or of the [company name] in connection with an event. Any delegate guides are available from the [company name] on request. The [company name] will use reasonable efforts to update you of subsequent amendments.</w:t>
      </w:r>
    </w:p>
    <w:p w:rsidR="00000000" w:rsidDel="00000000" w:rsidP="00000000" w:rsidRDefault="00000000" w:rsidRPr="00000000" w14:paraId="0000006A">
      <w:pPr>
        <w:rPr/>
      </w:pPr>
      <w:r w:rsidDel="00000000" w:rsidR="00000000" w:rsidRPr="00000000">
        <w:rPr>
          <w:rtl w:val="0"/>
        </w:rPr>
        <w:t xml:space="preserve">You are expected to behave in a professional and appropriate manner at all events consistent with the [company name] Code of Conduct and the law.</w:t>
      </w:r>
    </w:p>
    <w:p w:rsidR="00000000" w:rsidDel="00000000" w:rsidP="00000000" w:rsidRDefault="00000000" w:rsidRPr="00000000" w14:paraId="0000006B">
      <w:pPr>
        <w:rPr/>
      </w:pPr>
      <w:r w:rsidDel="00000000" w:rsidR="00000000" w:rsidRPr="00000000">
        <w:rPr>
          <w:rtl w:val="0"/>
        </w:rPr>
        <w:t xml:space="preserve">You must also comply with all verbal and written directions given by the [company name] and those working under its authority whilst attending or participating in the event.</w:t>
      </w:r>
    </w:p>
    <w:p w:rsidR="00000000" w:rsidDel="00000000" w:rsidP="00000000" w:rsidRDefault="00000000" w:rsidRPr="00000000" w14:paraId="0000006C">
      <w:pPr>
        <w:rPr/>
      </w:pPr>
      <w:r w:rsidDel="00000000" w:rsidR="00000000" w:rsidRPr="00000000">
        <w:rPr>
          <w:rtl w:val="0"/>
        </w:rPr>
        <w:t xml:space="preserve">The [company name] reserves the right, without any liability, to refuse admission to, or to eject you from an event, in its absolute discretion, including (without limitation), for failure to comply with these conditions or if in the opinion of the [company name] you represent a security risk, nuisance or annoyance to the running of an event.</w:t>
      </w:r>
    </w:p>
    <w:p w:rsidR="00000000" w:rsidDel="00000000" w:rsidP="00000000" w:rsidRDefault="00000000" w:rsidRPr="00000000" w14:paraId="0000006D">
      <w:pPr>
        <w:rPr/>
      </w:pPr>
      <w:r w:rsidDel="00000000" w:rsidR="00000000" w:rsidRPr="00000000">
        <w:rPr>
          <w:rtl w:val="0"/>
        </w:rPr>
        <w:t xml:space="preserve">Photography and the recording or transmitting of audio or visual material, data or information is prohibited at an Event without [company name’s] prior written consent.</w:t>
      </w:r>
    </w:p>
    <w:p w:rsidR="00000000" w:rsidDel="00000000" w:rsidP="00000000" w:rsidRDefault="00000000" w:rsidRPr="00000000" w14:paraId="0000006E">
      <w:pPr>
        <w:rPr/>
      </w:pPr>
      <w:r w:rsidDel="00000000" w:rsidR="00000000" w:rsidRPr="00000000">
        <w:rPr>
          <w:b w:val="1"/>
          <w:rtl w:val="0"/>
        </w:rPr>
        <w:t xml:space="preserve">Risk management</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It is your responsibility to inform the [company name] of any dietary intolerances or other requirements you may have, sufficiently in advance to enable the [company name] to attempt to accommodate these requirements (or where this is not possible, inform you of such).</w:t>
      </w:r>
    </w:p>
    <w:p w:rsidR="00000000" w:rsidDel="00000000" w:rsidP="00000000" w:rsidRDefault="00000000" w:rsidRPr="00000000" w14:paraId="00000070">
      <w:pPr>
        <w:rPr/>
      </w:pPr>
      <w:r w:rsidDel="00000000" w:rsidR="00000000" w:rsidRPr="00000000">
        <w:rPr>
          <w:rtl w:val="0"/>
        </w:rPr>
        <w:t xml:space="preserve">You use the venue and all associated facilities at your own risk. Despite anything else in these conditions, the [company name] accepts no liability to you or any third party for any loss of or damage to any of your equipment, materials or other belongings brought to the venue, whether by fire, theft, accident, injury or otherwise.</w:t>
      </w:r>
    </w:p>
    <w:p w:rsidR="00000000" w:rsidDel="00000000" w:rsidP="00000000" w:rsidRDefault="00000000" w:rsidRPr="00000000" w14:paraId="00000071">
      <w:pPr>
        <w:rPr/>
      </w:pPr>
      <w:r w:rsidDel="00000000" w:rsidR="00000000" w:rsidRPr="00000000">
        <w:rPr>
          <w:rtl w:val="0"/>
        </w:rPr>
        <w:t xml:space="preserve">An event may include inherently dangerous activities, including the use of specialised equipment. Reasonable assistance will be provided, however attendees are responsible for their own wellbeing and the [company name] accepts no liability for any loss, damage or injury incurred in connection with an event.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You use the virtual platform and all associated facilities at your own risk. Despite anything else in these Conditions, the [company name] accepts no liability to you or any third party for any loss of or damage to any of your equipment, materials or other belongings through use of the virtual platform.</w:t>
      </w:r>
    </w:p>
    <w:p w:rsidR="00000000" w:rsidDel="00000000" w:rsidP="00000000" w:rsidRDefault="00000000" w:rsidRPr="00000000" w14:paraId="00000075">
      <w:pPr>
        <w:rPr/>
      </w:pPr>
      <w:r w:rsidDel="00000000" w:rsidR="00000000" w:rsidRPr="00000000">
        <w:rPr>
          <w:rtl w:val="0"/>
        </w:rPr>
        <w:t xml:space="preserve">We make no representations, warranties or guarantees that the virtual platform used for virtual events is or will be free from viruses, worm, Trojan or other malicious code. You are responsible for taking your own precautions in this respect.</w:t>
      </w:r>
    </w:p>
    <w:p w:rsidR="00000000" w:rsidDel="00000000" w:rsidP="00000000" w:rsidRDefault="00000000" w:rsidRPr="00000000" w14:paraId="00000076">
      <w:pPr>
        <w:rPr/>
      </w:pPr>
      <w:r w:rsidDel="00000000" w:rsidR="00000000" w:rsidRPr="00000000">
        <w:rPr>
          <w:rtl w:val="0"/>
        </w:rPr>
        <w:t xml:space="preserve">Any liability incurred by the [company name] in connection with the event will be limited to the refund of the fee paid to the [company name]. All guarantees, representations, conditions and warranties of any nature are expressly excluded. However, nothing in these conditions limits, excludes or modifies or purports to do so, the guarantees as provided under the Competition and Consumer Act (Cth) and the Australian Consumer Law. If these Acts impose any inalienable consumer rights then to the extent of any inconsistency with these conditions, these conditions are to be read down to permit those rights.</w:t>
      </w:r>
    </w:p>
    <w:p w:rsidR="00000000" w:rsidDel="00000000" w:rsidP="00000000" w:rsidRDefault="00000000" w:rsidRPr="00000000" w14:paraId="00000077">
      <w:pPr>
        <w:rPr/>
      </w:pPr>
      <w:r w:rsidDel="00000000" w:rsidR="00000000" w:rsidRPr="00000000">
        <w:rPr>
          <w:rtl w:val="0"/>
        </w:rPr>
        <w:t xml:space="preserve">To the maximum extent permitted by law, the [company name] excludes all indirect or consequential liability and all liability for any loss (including indirect or consequential loss), expense, damage, personal injury or death incurred (whether or not arising from negligence) by you in connection with the event.</w:t>
      </w:r>
    </w:p>
    <w:p w:rsidR="00000000" w:rsidDel="00000000" w:rsidP="00000000" w:rsidRDefault="00000000" w:rsidRPr="00000000" w14:paraId="00000078">
      <w:pPr>
        <w:rPr/>
      </w:pPr>
      <w:r w:rsidDel="00000000" w:rsidR="00000000" w:rsidRPr="00000000">
        <w:rPr>
          <w:rtl w:val="0"/>
        </w:rPr>
        <w:t xml:space="preserve">You release the [company name] from any action, suits, proceedings, claims, demands, costs and expenses, incurred in connection with our acts, omissions or negligence in connection with these conditions or any event. You further indemnify the [company name] its employees, agents, contactors and sub-contractors against, and agree to make good, any action, suits, proceedings, claims, demands, costs and expenses (including legal costs, professional costs and other expenses on a full indemnity basis), incurred in connection with these conditions. Any such amount is a debt due and payable within 30 business days of request.</w:t>
      </w:r>
    </w:p>
    <w:p w:rsidR="00000000" w:rsidDel="00000000" w:rsidP="00000000" w:rsidRDefault="00000000" w:rsidRPr="00000000" w14:paraId="00000079">
      <w:pPr>
        <w:pStyle w:val="Heading2"/>
        <w:rPr/>
      </w:pPr>
      <w:r w:rsidDel="00000000" w:rsidR="00000000" w:rsidRPr="00000000">
        <w:rPr>
          <w:b w:val="1"/>
          <w:rtl w:val="0"/>
        </w:rPr>
        <w:t xml:space="preserve">General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The [company name] reserves the right to amend these conditions from time to time. Unless notified to you, the terms governing your attendance at an event will be those in force at the time of your registration for that event or attendance if you do not need to register (as applicable).</w:t>
      </w:r>
    </w:p>
    <w:p w:rsidR="00000000" w:rsidDel="00000000" w:rsidP="00000000" w:rsidRDefault="00000000" w:rsidRPr="00000000" w14:paraId="0000007B">
      <w:pPr>
        <w:rPr/>
      </w:pPr>
      <w:r w:rsidDel="00000000" w:rsidR="00000000" w:rsidRPr="00000000">
        <w:rPr>
          <w:rtl w:val="0"/>
        </w:rPr>
        <w:t xml:space="preserve">The failure, delay, relaxation or indulgence on the part of the [company name] in exercising, in part or whole, any power, right or remedy conferred upon that party by these conditions do not operate as a waiver of that power, right or remedy.</w:t>
      </w:r>
    </w:p>
    <w:p w:rsidR="00000000" w:rsidDel="00000000" w:rsidP="00000000" w:rsidRDefault="00000000" w:rsidRPr="00000000" w14:paraId="0000007C">
      <w:pPr>
        <w:rPr/>
      </w:pPr>
      <w:r w:rsidDel="00000000" w:rsidR="00000000" w:rsidRPr="00000000">
        <w:rPr>
          <w:rtl w:val="0"/>
        </w:rPr>
        <w:t xml:space="preserve">If any provision of these conditions is invalid or not enforceable by a court of competent jurisdiction, the relevant term is to be read down and shall otherwise be capable of being severed to the extent of the invalidity or unenforceability without affecting the remaining provisions of these conditions.</w:t>
      </w:r>
    </w:p>
    <w:p w:rsidR="00000000" w:rsidDel="00000000" w:rsidP="00000000" w:rsidRDefault="00000000" w:rsidRPr="00000000" w14:paraId="0000007D">
      <w:pPr>
        <w:rPr/>
      </w:pPr>
      <w:r w:rsidDel="00000000" w:rsidR="00000000" w:rsidRPr="00000000">
        <w:rPr>
          <w:rtl w:val="0"/>
        </w:rPr>
        <w:t xml:space="preserve">These conditions are governed by the laws exercised by the courts in the State of Victoria, Australia. Each party irrevocably submits to the non-exclusive jurisdiction of the courts of that State.</w:t>
      </w:r>
    </w:p>
    <w:p w:rsidR="00000000" w:rsidDel="00000000" w:rsidP="00000000" w:rsidRDefault="00000000" w:rsidRPr="00000000" w14:paraId="0000007E">
      <w:pPr>
        <w:rPr>
          <w:rFonts w:ascii="Calibri" w:cs="Calibri" w:eastAsia="Calibri" w:hAnsi="Calibri"/>
          <w:b w:val="1"/>
          <w:color w:val="2f5496"/>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2"/>
        <w:rPr>
          <w:b w:val="1"/>
        </w:rPr>
      </w:pPr>
      <w:r w:rsidDel="00000000" w:rsidR="00000000" w:rsidRPr="00000000">
        <w:rPr>
          <w:rtl w:val="0"/>
        </w:rPr>
      </w:r>
    </w:p>
    <w:p w:rsidR="00000000" w:rsidDel="00000000" w:rsidP="00000000" w:rsidRDefault="00000000" w:rsidRPr="00000000" w14:paraId="00000080">
      <w:pPr>
        <w:pStyle w:val="Heading2"/>
        <w:rPr>
          <w:b w:val="1"/>
        </w:rPr>
      </w:pPr>
      <w:r w:rsidDel="00000000" w:rsidR="00000000" w:rsidRPr="00000000">
        <w:rPr>
          <w:b w:val="1"/>
          <w:rtl w:val="0"/>
        </w:rPr>
        <w:t xml:space="preserve">Insurance</w:t>
      </w:r>
    </w:p>
    <w:p w:rsidR="00000000" w:rsidDel="00000000" w:rsidP="00000000" w:rsidRDefault="00000000" w:rsidRPr="00000000" w14:paraId="00000081">
      <w:pPr>
        <w:rPr/>
      </w:pPr>
      <w:r w:rsidDel="00000000" w:rsidR="00000000" w:rsidRPr="00000000">
        <w:rPr>
          <w:rtl w:val="0"/>
        </w:rPr>
        <w:t xml:space="preserve">Registration fees do not include insurance of any kind. It is strongly recommended that at the time you register for the event and book your travel that you take out an insurance policy of your choice. The policy should include loss of fees/deposit through cancellation of your participation in the event, or through cancellation of the event, loss of international/domestic airfares through cancellation for any reason, loss of monies through cancellation for any reason including airline or related service strikes, failure to utilise tours or pre-booked arrangements due to airline delay, Force Majeure or any other reason, medical expenses (including sickness and accident cover), loss or damage to personal property, additional expenses and repatriation should travel arrangements have to be altered. The Event Organisers cannot take any responsibility for any participant failing to arrange their own insurance. This insurance is to be purchased in your country of origin.</w:t>
      </w:r>
    </w:p>
    <w:p w:rsidR="00000000" w:rsidDel="00000000" w:rsidP="00000000" w:rsidRDefault="00000000" w:rsidRPr="00000000" w14:paraId="00000082">
      <w:pPr>
        <w:pStyle w:val="Heading2"/>
        <w:rPr>
          <w:b w:val="1"/>
        </w:rPr>
      </w:pPr>
      <w:r w:rsidDel="00000000" w:rsidR="00000000" w:rsidRPr="00000000">
        <w:rPr>
          <w:b w:val="1"/>
          <w:rtl w:val="0"/>
        </w:rPr>
        <w:t xml:space="preserve">Intention to photograph/record</w:t>
      </w:r>
    </w:p>
    <w:p w:rsidR="00000000" w:rsidDel="00000000" w:rsidP="00000000" w:rsidRDefault="00000000" w:rsidRPr="00000000" w14:paraId="00000083">
      <w:pPr>
        <w:rPr/>
      </w:pPr>
      <w:r w:rsidDel="00000000" w:rsidR="00000000" w:rsidRPr="00000000">
        <w:rPr>
          <w:rtl w:val="0"/>
        </w:rPr>
        <w:t xml:space="preserve">By registering to attend this event you grant the [company name] permission to photograph/video record you during this activity to support promotion, publicity and reporting of this event, and future [company name] activities. If you have any objection to being photographed or filmed, please speak to the [company name] representative at this event.</w:t>
      </w:r>
    </w:p>
    <w:p w:rsidR="00000000" w:rsidDel="00000000" w:rsidP="00000000" w:rsidRDefault="00000000" w:rsidRPr="00000000" w14:paraId="00000084">
      <w:pPr>
        <w:pStyle w:val="Heading2"/>
        <w:rPr/>
      </w:pPr>
      <w:r w:rsidDel="00000000" w:rsidR="00000000" w:rsidRPr="00000000">
        <w:rPr>
          <w:b w:val="1"/>
          <w:rtl w:val="0"/>
        </w:rPr>
        <w:t xml:space="preserve">Privacy statement</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Protecting your privacy and your personal information is an important aspect of the way the [company name] conducts its activities, online and offline. By registering to attend this event you are acknowledging that you have read and understood the [company name] Privacy Policy which sets out how we collect, use, manage and store your personal information. </w:t>
      </w:r>
    </w:p>
    <w:p w:rsidR="00000000" w:rsidDel="00000000" w:rsidP="00000000" w:rsidRDefault="00000000" w:rsidRPr="00000000" w14:paraId="00000086">
      <w:pPr>
        <w:rPr/>
      </w:pPr>
      <w:r w:rsidDel="00000000" w:rsidR="00000000" w:rsidRPr="00000000">
        <w:rPr>
          <w:rtl w:val="0"/>
        </w:rPr>
        <w:t xml:space="preserve">The full [company name] Privacy Policy can be viewed here: [insert link] </w:t>
      </w:r>
    </w:p>
    <w:p w:rsidR="00000000" w:rsidDel="00000000" w:rsidP="00000000" w:rsidRDefault="00000000" w:rsidRPr="00000000" w14:paraId="00000087">
      <w:pPr>
        <w:rPr/>
      </w:pP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720"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371123" cy="282205"/>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371123" cy="282205"/>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4813300</wp:posOffset>
              </wp:positionH>
              <wp:positionV relativeFrom="paragraph">
                <wp:posOffset>-266699</wp:posOffset>
              </wp:positionV>
              <wp:extent cx="1685925" cy="937677"/>
              <wp:effectExtent b="0" l="0" r="0" t="0"/>
              <wp:wrapNone/>
              <wp:docPr id="3" name=""/>
              <a:graphic>
                <a:graphicData uri="http://schemas.microsoft.com/office/word/2010/wordprocessingShape">
                  <wps:wsp>
                    <wps:cNvSpPr/>
                    <wps:cNvPr id="2" name="Shape 2"/>
                    <wps:spPr>
                      <a:xfrm>
                        <a:off x="4507800" y="3316450"/>
                        <a:ext cx="1676400" cy="9271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Insert your company log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4813300</wp:posOffset>
              </wp:positionH>
              <wp:positionV relativeFrom="paragraph">
                <wp:posOffset>-266699</wp:posOffset>
              </wp:positionV>
              <wp:extent cx="1685925" cy="937677"/>
              <wp:effectExtent b="0" l="0" r="0" t="0"/>
              <wp:wrapNone/>
              <wp:docPr id="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85925" cy="937677"/>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360" w:hanging="360"/>
      </w:pPr>
      <w:rPr/>
    </w:lvl>
    <w:lvl w:ilvl="1">
      <w:start w:val="1"/>
      <w:numFmt w:val="lowerLetter"/>
      <w:lvlText w:val="%2."/>
      <w:lvlJc w:val="left"/>
      <w:pPr>
        <w:ind w:left="-1800" w:hanging="360"/>
      </w:pPr>
      <w:rPr/>
    </w:lvl>
    <w:lvl w:ilvl="2">
      <w:start w:val="1"/>
      <w:numFmt w:val="lowerRoman"/>
      <w:lvlText w:val="%3."/>
      <w:lvlJc w:val="right"/>
      <w:pPr>
        <w:ind w:left="-1080" w:hanging="180"/>
      </w:pPr>
      <w:rPr/>
    </w:lvl>
    <w:lvl w:ilvl="3">
      <w:start w:val="1"/>
      <w:numFmt w:val="decimal"/>
      <w:lvlText w:val="%4."/>
      <w:lvlJc w:val="left"/>
      <w:pPr>
        <w:ind w:left="-360" w:hanging="360"/>
      </w:pPr>
      <w:rPr/>
    </w:lvl>
    <w:lvl w:ilvl="4">
      <w:start w:val="1"/>
      <w:numFmt w:val="lowerLetter"/>
      <w:lvlText w:val="%5."/>
      <w:lvlJc w:val="left"/>
      <w:pPr>
        <w:ind w:left="360" w:hanging="360"/>
      </w:pPr>
      <w:rPr/>
    </w:lvl>
    <w:lvl w:ilvl="5">
      <w:start w:val="1"/>
      <w:numFmt w:val="lowerRoman"/>
      <w:lvlText w:val="%6."/>
      <w:lvlJc w:val="right"/>
      <w:pPr>
        <w:ind w:left="1080" w:hanging="180"/>
      </w:pPr>
      <w:rPr/>
    </w:lvl>
    <w:lvl w:ilvl="6">
      <w:start w:val="1"/>
      <w:numFmt w:val="decimal"/>
      <w:lvlText w:val="%7."/>
      <w:lvlJc w:val="left"/>
      <w:pPr>
        <w:ind w:left="1800" w:hanging="360"/>
      </w:pPr>
      <w:rPr/>
    </w:lvl>
    <w:lvl w:ilvl="7">
      <w:start w:val="1"/>
      <w:numFmt w:val="lowerLetter"/>
      <w:lvlText w:val="%8."/>
      <w:lvlJc w:val="left"/>
      <w:pPr>
        <w:ind w:left="2520" w:hanging="360"/>
      </w:pPr>
      <w:rPr/>
    </w:lvl>
    <w:lvl w:ilvl="8">
      <w:start w:val="1"/>
      <w:numFmt w:val="lowerRoman"/>
      <w:lvlText w:val="%9."/>
      <w:lvlJc w:val="right"/>
      <w:pPr>
        <w:ind w:left="324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86638F"/>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BB6BD4"/>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4B6A1C"/>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paragraph" w:styleId="Heading4">
    <w:name w:val="heading 4"/>
    <w:basedOn w:val="Normal"/>
    <w:next w:val="Normal"/>
    <w:link w:val="Heading4Char"/>
    <w:uiPriority w:val="9"/>
    <w:semiHidden w:val="1"/>
    <w:unhideWhenUsed w:val="1"/>
    <w:qFormat w:val="1"/>
    <w:rsid w:val="00BB6BD4"/>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C2E74"/>
    <w:pPr>
      <w:tabs>
        <w:tab w:val="center" w:pos="4513"/>
        <w:tab w:val="right" w:pos="9026"/>
      </w:tabs>
      <w:spacing w:after="0" w:line="240" w:lineRule="auto"/>
    </w:pPr>
  </w:style>
  <w:style w:type="character" w:styleId="HeaderChar" w:customStyle="1">
    <w:name w:val="Header Char"/>
    <w:basedOn w:val="DefaultParagraphFont"/>
    <w:link w:val="Header"/>
    <w:uiPriority w:val="99"/>
    <w:rsid w:val="004C2E74"/>
  </w:style>
  <w:style w:type="paragraph" w:styleId="Footer">
    <w:name w:val="footer"/>
    <w:basedOn w:val="Normal"/>
    <w:link w:val="FooterChar"/>
    <w:uiPriority w:val="99"/>
    <w:unhideWhenUsed w:val="1"/>
    <w:rsid w:val="004C2E74"/>
    <w:pPr>
      <w:tabs>
        <w:tab w:val="center" w:pos="4513"/>
        <w:tab w:val="right" w:pos="9026"/>
      </w:tabs>
      <w:spacing w:after="0" w:line="240" w:lineRule="auto"/>
    </w:pPr>
  </w:style>
  <w:style w:type="character" w:styleId="FooterChar" w:customStyle="1">
    <w:name w:val="Footer Char"/>
    <w:basedOn w:val="DefaultParagraphFont"/>
    <w:link w:val="Footer"/>
    <w:uiPriority w:val="99"/>
    <w:rsid w:val="004C2E74"/>
  </w:style>
  <w:style w:type="character" w:styleId="Heading1Char" w:customStyle="1">
    <w:name w:val="Heading 1 Char"/>
    <w:basedOn w:val="DefaultParagraphFont"/>
    <w:link w:val="Heading1"/>
    <w:uiPriority w:val="9"/>
    <w:rsid w:val="0086638F"/>
    <w:rPr>
      <w:rFonts w:asciiTheme="majorHAnsi" w:cstheme="majorBidi" w:eastAsiaTheme="majorEastAsia" w:hAnsiTheme="majorHAnsi"/>
      <w:color w:val="2f5496" w:themeColor="accent1" w:themeShade="0000BF"/>
      <w:sz w:val="32"/>
      <w:szCs w:val="32"/>
    </w:rPr>
  </w:style>
  <w:style w:type="character" w:styleId="Hyperlink">
    <w:name w:val="Hyperlink"/>
    <w:basedOn w:val="DefaultParagraphFont"/>
    <w:uiPriority w:val="99"/>
    <w:unhideWhenUsed w:val="1"/>
    <w:rsid w:val="0068291E"/>
    <w:rPr>
      <w:color w:val="0563c1"/>
      <w:u w:val="single"/>
    </w:rPr>
  </w:style>
  <w:style w:type="paragraph" w:styleId="NormalWeb">
    <w:name w:val="Normal (Web)"/>
    <w:basedOn w:val="Normal"/>
    <w:uiPriority w:val="99"/>
    <w:unhideWhenUsed w:val="1"/>
    <w:rsid w:val="0068291E"/>
    <w:pPr>
      <w:spacing w:after="100" w:afterAutospacing="1" w:before="100" w:beforeAutospacing="1" w:line="240" w:lineRule="auto"/>
    </w:pPr>
    <w:rPr>
      <w:rFonts w:ascii="Calibri" w:cs="Calibri" w:hAnsi="Calibri"/>
      <w:lang w:eastAsia="en-AU" w:val="en-AU"/>
    </w:rPr>
  </w:style>
  <w:style w:type="paragraph" w:styleId="paragraph" w:customStyle="1">
    <w:name w:val="paragraph"/>
    <w:basedOn w:val="Normal"/>
    <w:rsid w:val="00C03E1F"/>
    <w:pPr>
      <w:spacing w:after="100" w:afterAutospacing="1" w:before="100" w:beforeAutospacing="1" w:line="240" w:lineRule="auto"/>
    </w:pPr>
    <w:rPr>
      <w:rFonts w:ascii="Times New Roman" w:cs="Times New Roman" w:eastAsia="Times New Roman" w:hAnsi="Times New Roman"/>
      <w:sz w:val="24"/>
      <w:szCs w:val="24"/>
      <w:lang w:eastAsia="en-AU" w:val="en-AU"/>
    </w:rPr>
  </w:style>
  <w:style w:type="character" w:styleId="normaltextrun" w:customStyle="1">
    <w:name w:val="normaltextrun"/>
    <w:basedOn w:val="DefaultParagraphFont"/>
    <w:rsid w:val="00C03E1F"/>
  </w:style>
  <w:style w:type="character" w:styleId="eop" w:customStyle="1">
    <w:name w:val="eop"/>
    <w:basedOn w:val="DefaultParagraphFont"/>
    <w:rsid w:val="00C03E1F"/>
  </w:style>
  <w:style w:type="character" w:styleId="scxw96612975" w:customStyle="1">
    <w:name w:val="scxw96612975"/>
    <w:basedOn w:val="DefaultParagraphFont"/>
    <w:rsid w:val="00C03E1F"/>
  </w:style>
  <w:style w:type="character" w:styleId="Heading2Char" w:customStyle="1">
    <w:name w:val="Heading 2 Char"/>
    <w:basedOn w:val="DefaultParagraphFont"/>
    <w:link w:val="Heading2"/>
    <w:uiPriority w:val="9"/>
    <w:rsid w:val="00BB6BD4"/>
    <w:rPr>
      <w:rFonts w:asciiTheme="majorHAnsi" w:cstheme="majorBidi" w:eastAsiaTheme="majorEastAsia" w:hAnsiTheme="majorHAnsi"/>
      <w:color w:val="2f5496" w:themeColor="accent1" w:themeShade="0000BF"/>
      <w:sz w:val="26"/>
      <w:szCs w:val="26"/>
    </w:rPr>
  </w:style>
  <w:style w:type="character" w:styleId="Heading4Char" w:customStyle="1">
    <w:name w:val="Heading 4 Char"/>
    <w:basedOn w:val="DefaultParagraphFont"/>
    <w:link w:val="Heading4"/>
    <w:uiPriority w:val="9"/>
    <w:semiHidden w:val="1"/>
    <w:rsid w:val="00BB6BD4"/>
    <w:rPr>
      <w:rFonts w:asciiTheme="majorHAnsi" w:cstheme="majorBidi" w:eastAsiaTheme="majorEastAsia" w:hAnsiTheme="majorHAnsi"/>
      <w:i w:val="1"/>
      <w:iCs w:val="1"/>
      <w:color w:val="2f5496" w:themeColor="accent1" w:themeShade="0000BF"/>
    </w:rPr>
  </w:style>
  <w:style w:type="character" w:styleId="Strong">
    <w:name w:val="Strong"/>
    <w:basedOn w:val="DefaultParagraphFont"/>
    <w:uiPriority w:val="22"/>
    <w:qFormat w:val="1"/>
    <w:rsid w:val="00BB6BD4"/>
    <w:rPr>
      <w:b w:val="1"/>
      <w:bCs w:val="1"/>
    </w:rPr>
  </w:style>
  <w:style w:type="character" w:styleId="Heading3Char" w:customStyle="1">
    <w:name w:val="Heading 3 Char"/>
    <w:basedOn w:val="DefaultParagraphFont"/>
    <w:link w:val="Heading3"/>
    <w:uiPriority w:val="9"/>
    <w:rsid w:val="004B6A1C"/>
    <w:rPr>
      <w:rFonts w:asciiTheme="majorHAnsi" w:cstheme="majorBidi" w:eastAsiaTheme="majorEastAsia" w:hAnsiTheme="majorHAnsi"/>
      <w:color w:val="1f3763" w:themeColor="accent1" w:themeShade="00007F"/>
      <w:sz w:val="24"/>
      <w:szCs w:val="24"/>
    </w:rPr>
  </w:style>
  <w:style w:type="paragraph" w:styleId="ListParagraph">
    <w:name w:val="List Paragraph"/>
    <w:basedOn w:val="Normal"/>
    <w:uiPriority w:val="34"/>
    <w:qFormat w:val="1"/>
    <w:rsid w:val="00322821"/>
    <w:pPr>
      <w:ind w:left="720"/>
      <w:contextualSpacing w:val="1"/>
    </w:pPr>
  </w:style>
  <w:style w:type="character" w:styleId="UnresolvedMention">
    <w:name w:val="Unresolved Mention"/>
    <w:basedOn w:val="DefaultParagraphFont"/>
    <w:uiPriority w:val="99"/>
    <w:unhideWhenUsed w:val="1"/>
    <w:rsid w:val="00A30EC3"/>
    <w:rPr>
      <w:color w:val="605e5c"/>
      <w:shd w:color="auto" w:fill="e1dfdd" w:val="clear"/>
    </w:rPr>
  </w:style>
  <w:style w:type="character" w:styleId="CommentReference">
    <w:name w:val="annotation reference"/>
    <w:basedOn w:val="DefaultParagraphFont"/>
    <w:uiPriority w:val="99"/>
    <w:semiHidden w:val="1"/>
    <w:unhideWhenUsed w:val="1"/>
    <w:rsid w:val="0060240A"/>
    <w:rPr>
      <w:sz w:val="16"/>
      <w:szCs w:val="16"/>
    </w:rPr>
  </w:style>
  <w:style w:type="paragraph" w:styleId="CommentText">
    <w:name w:val="annotation text"/>
    <w:basedOn w:val="Normal"/>
    <w:link w:val="CommentTextChar"/>
    <w:uiPriority w:val="99"/>
    <w:semiHidden w:val="1"/>
    <w:unhideWhenUsed w:val="1"/>
    <w:rsid w:val="0060240A"/>
    <w:pPr>
      <w:spacing w:line="240" w:lineRule="auto"/>
    </w:pPr>
    <w:rPr>
      <w:sz w:val="20"/>
      <w:szCs w:val="20"/>
    </w:rPr>
  </w:style>
  <w:style w:type="character" w:styleId="CommentTextChar" w:customStyle="1">
    <w:name w:val="Comment Text Char"/>
    <w:basedOn w:val="DefaultParagraphFont"/>
    <w:link w:val="CommentText"/>
    <w:uiPriority w:val="99"/>
    <w:semiHidden w:val="1"/>
    <w:rsid w:val="0060240A"/>
    <w:rPr>
      <w:sz w:val="20"/>
      <w:szCs w:val="20"/>
    </w:rPr>
  </w:style>
  <w:style w:type="paragraph" w:styleId="CommentSubject">
    <w:name w:val="annotation subject"/>
    <w:basedOn w:val="CommentText"/>
    <w:next w:val="CommentText"/>
    <w:link w:val="CommentSubjectChar"/>
    <w:uiPriority w:val="99"/>
    <w:semiHidden w:val="1"/>
    <w:unhideWhenUsed w:val="1"/>
    <w:rsid w:val="0060240A"/>
    <w:rPr>
      <w:b w:val="1"/>
      <w:bCs w:val="1"/>
    </w:rPr>
  </w:style>
  <w:style w:type="character" w:styleId="CommentSubjectChar" w:customStyle="1">
    <w:name w:val="Comment Subject Char"/>
    <w:basedOn w:val="CommentTextChar"/>
    <w:link w:val="CommentSubject"/>
    <w:uiPriority w:val="99"/>
    <w:semiHidden w:val="1"/>
    <w:rsid w:val="0060240A"/>
    <w:rPr>
      <w:b w:val="1"/>
      <w:bCs w:val="1"/>
      <w:sz w:val="20"/>
      <w:szCs w:val="20"/>
    </w:rPr>
  </w:style>
  <w:style w:type="character" w:styleId="Mention">
    <w:name w:val="Mention"/>
    <w:basedOn w:val="DefaultParagraphFont"/>
    <w:uiPriority w:val="99"/>
    <w:unhideWhenUsed w:val="1"/>
    <w:rsid w:val="00713C1E"/>
    <w:rPr>
      <w:color w:val="2b579a"/>
      <w:shd w:color="auto" w:fill="e1dfdd" w:val="clear"/>
    </w:rPr>
  </w:style>
  <w:style w:type="paragraph" w:styleId="Revision">
    <w:name w:val="Revision"/>
    <w:hidden w:val="1"/>
    <w:uiPriority w:val="99"/>
    <w:semiHidden w:val="1"/>
    <w:rsid w:val="00C87DD8"/>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abc@yourcompany.com" TargetMode="External"/><Relationship Id="rId10" Type="http://schemas.openxmlformats.org/officeDocument/2006/relationships/hyperlink" Target="mailto:abc@yourcompany.com" TargetMode="External"/><Relationship Id="rId13" Type="http://schemas.openxmlformats.org/officeDocument/2006/relationships/header" Target="header1.xml"/><Relationship Id="rId12" Type="http://schemas.openxmlformats.org/officeDocument/2006/relationships/hyperlink" Target="mailto:abc@yourcompany.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usinesseventsnetwork.com.au/termsandconditions"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usinesseventsnetwork.com.au/termsandconditions" TargetMode="External"/><Relationship Id="rId8" Type="http://schemas.openxmlformats.org/officeDocument/2006/relationships/hyperlink" Target="https://www.businesseventsnetwork.com.au/termsandcondi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E5W4HIWvEeHwCa6G9KsikVDcYw==">AMUW2mUMn4GfOuOdp/smCW8N8rPAkFET8PNUiIGgoz6T91AzV/YPLuGogWRf+I7q1eSqFIOY6CndYemQ2BDhYPE7G/5Xl0MAmCEsnC5Z3lhlmc/Ux2RN0bs=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2022-09-15T22:59:00Z</dcterms:created>
  <dc:creator>Paula Rowntree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0x0101003811DD69F06E8A42AADB9D158A984D25</vt:lpwstr>
  </property>
</Properties>
</file>